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D67" w:rsidRPr="005B49BE" w:rsidRDefault="005B49BE" w:rsidP="00596854">
      <w:pPr>
        <w:pStyle w:val="Nagwek1"/>
        <w:rPr>
          <w:rFonts w:ascii="Times New Roman" w:hAnsi="Times New Roman" w:cs="Times New Roman"/>
          <w:b w:val="0"/>
          <w:color w:val="auto"/>
        </w:rPr>
      </w:pPr>
      <w:r>
        <w:rPr>
          <w:rFonts w:ascii="Times New Roman" w:hAnsi="Times New Roman" w:cs="Times New Roman"/>
          <w:color w:val="auto"/>
        </w:rPr>
        <w:t xml:space="preserve">                                                                           </w:t>
      </w:r>
      <w:r w:rsidRPr="005B49BE">
        <w:rPr>
          <w:rFonts w:ascii="Times New Roman" w:hAnsi="Times New Roman" w:cs="Times New Roman"/>
          <w:b w:val="0"/>
          <w:color w:val="auto"/>
        </w:rPr>
        <w:t xml:space="preserve">Brodnica, dnia 30 </w:t>
      </w:r>
      <w:r w:rsidR="00CF4081" w:rsidRPr="005B49BE">
        <w:rPr>
          <w:rFonts w:ascii="Times New Roman" w:hAnsi="Times New Roman" w:cs="Times New Roman"/>
          <w:b w:val="0"/>
          <w:color w:val="auto"/>
        </w:rPr>
        <w:t xml:space="preserve"> marca 2020 r.</w:t>
      </w:r>
    </w:p>
    <w:p w:rsidR="005B49BE" w:rsidRDefault="005B49BE">
      <w:pPr>
        <w:pStyle w:val="Heading10"/>
        <w:keepNext/>
        <w:keepLines/>
        <w:shd w:val="clear" w:color="auto" w:fill="auto"/>
        <w:spacing w:before="0" w:after="24"/>
        <w:ind w:left="3580"/>
      </w:pPr>
      <w:bookmarkStart w:id="0" w:name="bookmark0"/>
    </w:p>
    <w:p w:rsidR="00CD0D67" w:rsidRDefault="00CF4081">
      <w:pPr>
        <w:pStyle w:val="Heading10"/>
        <w:keepNext/>
        <w:keepLines/>
        <w:shd w:val="clear" w:color="auto" w:fill="auto"/>
        <w:spacing w:before="0" w:after="24"/>
        <w:ind w:left="3580"/>
      </w:pPr>
      <w:r>
        <w:t>Informacja</w:t>
      </w:r>
      <w:bookmarkEnd w:id="0"/>
    </w:p>
    <w:p w:rsidR="00CD0D67" w:rsidRDefault="00CF4081">
      <w:pPr>
        <w:pStyle w:val="Bodytext30"/>
        <w:shd w:val="clear" w:color="auto" w:fill="auto"/>
        <w:spacing w:before="0" w:after="476"/>
      </w:pPr>
      <w:r>
        <w:t>o sposobie zgłaszania kandydatów do obwodowych komisji wyborczych w wyborach Prezydenta Rzeczypospolitej Polskiej zarządzonych na dzień 10 maja 2020 r.</w:t>
      </w:r>
    </w:p>
    <w:p w:rsidR="00CD0D67" w:rsidRDefault="00CF4081" w:rsidP="005B49BE">
      <w:pPr>
        <w:pStyle w:val="Bodytext30"/>
        <w:shd w:val="clear" w:color="auto" w:fill="auto"/>
        <w:spacing w:before="0" w:after="0" w:line="485" w:lineRule="exact"/>
        <w:ind w:firstLine="760"/>
      </w:pPr>
      <w:r>
        <w:rPr>
          <w:rStyle w:val="Bodytext3NotBold"/>
        </w:rPr>
        <w:t xml:space="preserve">Informuję, że </w:t>
      </w:r>
      <w:r>
        <w:t>do dnia 10 kwietnia 2020 r. w god</w:t>
      </w:r>
      <w:r w:rsidR="005B49BE">
        <w:t xml:space="preserve">zinach pracy Urzędu Gminy Brodnica ul. Mazurska 13 </w:t>
      </w:r>
      <w:r>
        <w:t xml:space="preserve"> po uprzednim umówieniu telefonicznym </w:t>
      </w:r>
      <w:r>
        <w:rPr>
          <w:rStyle w:val="Bodytext3NotBold"/>
        </w:rPr>
        <w:t xml:space="preserve">z pracownikiem </w:t>
      </w:r>
      <w:r w:rsidR="005B49BE">
        <w:t>tel. 56 4941626 lub 56 4941612</w:t>
      </w:r>
    </w:p>
    <w:p w:rsidR="00CD0D67" w:rsidRDefault="00CF4081">
      <w:pPr>
        <w:pStyle w:val="Bodytext20"/>
        <w:shd w:val="clear" w:color="auto" w:fill="auto"/>
        <w:spacing w:after="0" w:line="480" w:lineRule="exact"/>
        <w:ind w:firstLine="0"/>
        <w:jc w:val="both"/>
      </w:pPr>
      <w:r>
        <w:t>przyjmowane będą zgł</w:t>
      </w:r>
      <w:r w:rsidR="005B49BE">
        <w:t>oszenia kandydatów do składów 6</w:t>
      </w:r>
      <w:r>
        <w:t xml:space="preserve"> obwodowych komisji wyborczych do przeprowadzenia wyborów Prezydenta Rzeczypospolitej Polskiej.</w:t>
      </w:r>
    </w:p>
    <w:p w:rsidR="00CD0D67" w:rsidRDefault="00CF4081" w:rsidP="005B49BE">
      <w:pPr>
        <w:pStyle w:val="Bodytext30"/>
        <w:shd w:val="clear" w:color="auto" w:fill="auto"/>
        <w:spacing w:before="0" w:after="0"/>
        <w:jc w:val="left"/>
      </w:pPr>
      <w:r>
        <w:rPr>
          <w:rStyle w:val="Bodytext3NotBold"/>
        </w:rPr>
        <w:t xml:space="preserve">Zgłoszenia można dokonać także </w:t>
      </w:r>
      <w:r w:rsidR="005B49BE">
        <w:t xml:space="preserve">drogą pocztową lub skanem za </w:t>
      </w:r>
      <w:r>
        <w:t xml:space="preserve">pośrednictwem </w:t>
      </w:r>
      <w:r w:rsidR="005B49BE">
        <w:t xml:space="preserve">poczty elektronicznej na adres:      </w:t>
      </w:r>
      <w:hyperlink r:id="rId8" w:history="1">
        <w:r w:rsidR="005B49BE" w:rsidRPr="007053B9">
          <w:rPr>
            <w:rStyle w:val="Hipercze"/>
          </w:rPr>
          <w:t>sekretariat@brodnica.ug.gov.pl</w:t>
        </w:r>
      </w:hyperlink>
      <w:r w:rsidR="005B49BE">
        <w:t xml:space="preserve"> </w:t>
      </w:r>
    </w:p>
    <w:p w:rsidR="00CD0D67" w:rsidRDefault="00CF4081">
      <w:pPr>
        <w:pStyle w:val="Bodytext20"/>
        <w:shd w:val="clear" w:color="auto" w:fill="auto"/>
        <w:spacing w:after="0" w:line="480" w:lineRule="exact"/>
        <w:ind w:firstLine="0"/>
        <w:jc w:val="both"/>
      </w:pPr>
      <w:r>
        <w:t>W przypadku wysłania dokumentów drogą elektroniczną nie jest wymagany podpis elektroniczny. W takim przypadku oryginały zgłoszenia należy przesłać do urzędu pocztą tradycyjną (oryginalne dokumenty nie muszą zostać doręczone do urzędu do czasu upływu terminu na dokonywanie zgłoszeń).</w:t>
      </w:r>
    </w:p>
    <w:p w:rsidR="00CD0D67" w:rsidRDefault="00CF4081">
      <w:pPr>
        <w:pStyle w:val="Bodytext20"/>
        <w:shd w:val="clear" w:color="auto" w:fill="auto"/>
        <w:spacing w:after="0" w:line="480" w:lineRule="exact"/>
        <w:ind w:firstLine="0"/>
        <w:jc w:val="both"/>
      </w:pPr>
      <w:r>
        <w:t>W przypadku wysłania zgłoszenia pocztą lub skanem za pośrednictwem poczty elektronicznej dopuszczalne jest:</w:t>
      </w:r>
    </w:p>
    <w:p w:rsidR="00CD0D67" w:rsidRDefault="00CF4081">
      <w:pPr>
        <w:pStyle w:val="Bodytext20"/>
        <w:numPr>
          <w:ilvl w:val="0"/>
          <w:numId w:val="1"/>
        </w:numPr>
        <w:shd w:val="clear" w:color="auto" w:fill="auto"/>
        <w:tabs>
          <w:tab w:val="left" w:pos="782"/>
        </w:tabs>
        <w:spacing w:after="0" w:line="480" w:lineRule="exact"/>
        <w:ind w:left="760"/>
        <w:jc w:val="both"/>
      </w:pPr>
      <w:r>
        <w:t>uwierzytelnianie kopii upoważnienia pełnomocnika wyborczego do zgłoszenia kandydatów przez osobę zgłaszającą kandydatów a nie przez pełnomocnika wyborczego,</w:t>
      </w:r>
    </w:p>
    <w:p w:rsidR="00CD0D67" w:rsidRDefault="00CF4081">
      <w:pPr>
        <w:pStyle w:val="Bodytext20"/>
        <w:numPr>
          <w:ilvl w:val="0"/>
          <w:numId w:val="1"/>
        </w:numPr>
        <w:shd w:val="clear" w:color="auto" w:fill="auto"/>
        <w:tabs>
          <w:tab w:val="left" w:pos="2670"/>
        </w:tabs>
        <w:spacing w:after="0" w:line="480" w:lineRule="exact"/>
        <w:ind w:left="760"/>
        <w:jc w:val="both"/>
      </w:pPr>
      <w:r>
        <w:t xml:space="preserve"> potwierdzenia d</w:t>
      </w:r>
      <w:r w:rsidR="005B49BE">
        <w:t xml:space="preserve">oręczenia do Urzędu Gminy Brodnica  zgłoszenia przez osobę </w:t>
      </w:r>
      <w:r>
        <w:t>przyjmującą zgłoszenie (pracownik Urzędu) za pośrednictwem poczty elektronicznej (nie jest wymagany podpis elektroniczny)</w:t>
      </w:r>
      <w:r w:rsidR="005B49BE">
        <w:t>.</w:t>
      </w:r>
    </w:p>
    <w:p w:rsidR="00CD0D67" w:rsidRDefault="00CF4081">
      <w:pPr>
        <w:pStyle w:val="Bodytext30"/>
        <w:shd w:val="clear" w:color="auto" w:fill="auto"/>
        <w:spacing w:before="0" w:after="0"/>
      </w:pPr>
      <w:r>
        <w:lastRenderedPageBreak/>
        <w:t>Za dzień dokonania zgłoszenia (pocztą elektroniczną lub wyłącznie pocztą) rozumie się dzień jego do</w:t>
      </w:r>
      <w:r w:rsidR="005B49BE">
        <w:t>ręczenia do Urzędu Gminy Brodnica</w:t>
      </w:r>
      <w:r>
        <w:t xml:space="preserve"> w godzinach jego pracy.</w:t>
      </w:r>
    </w:p>
    <w:p w:rsidR="00CD0D67" w:rsidRDefault="00CF4081">
      <w:pPr>
        <w:pStyle w:val="Bodytext20"/>
        <w:shd w:val="clear" w:color="auto" w:fill="auto"/>
        <w:spacing w:after="0" w:line="480" w:lineRule="exact"/>
        <w:ind w:firstLine="0"/>
        <w:jc w:val="both"/>
      </w:pPr>
      <w:r>
        <w:t>Prawo zgłaszania kandydatów do komisji ma pełnomocnik wyborczy:</w:t>
      </w:r>
    </w:p>
    <w:p w:rsidR="00CD0D67" w:rsidRDefault="00CF4081">
      <w:pPr>
        <w:pStyle w:val="Bodytext20"/>
        <w:numPr>
          <w:ilvl w:val="0"/>
          <w:numId w:val="2"/>
        </w:numPr>
        <w:shd w:val="clear" w:color="auto" w:fill="auto"/>
        <w:tabs>
          <w:tab w:val="left" w:pos="405"/>
        </w:tabs>
        <w:spacing w:after="0" w:line="480" w:lineRule="exact"/>
        <w:ind w:firstLine="0"/>
        <w:jc w:val="both"/>
      </w:pPr>
      <w:r>
        <w:t>komitetu wyborczego partii politycznej, która w ostatnich wyborach do sejmiku województwa utworzyła samodzielnie komitet wyborczy, który uzyskał mandat lub mandaty w województwie lub w ostatnich wyborach do sejmu samodzielnie utworzyła komitet wyborczy, który uzyskał mandat lub mandaty;</w:t>
      </w:r>
    </w:p>
    <w:p w:rsidR="00CD0D67" w:rsidRDefault="00CF4081">
      <w:pPr>
        <w:pStyle w:val="Bodytext20"/>
        <w:numPr>
          <w:ilvl w:val="0"/>
          <w:numId w:val="2"/>
        </w:numPr>
        <w:shd w:val="clear" w:color="auto" w:fill="auto"/>
        <w:tabs>
          <w:tab w:val="left" w:pos="405"/>
        </w:tabs>
        <w:spacing w:after="0" w:line="480" w:lineRule="exact"/>
        <w:ind w:firstLine="0"/>
        <w:jc w:val="both"/>
      </w:pPr>
      <w:r>
        <w:t>koalicyjnego komitetu wyborczego koalicji partii wyborczych, która w ostatnich wyborach do sejmiku województwa utworzyła w tym samym składzie koalicji koalicyjny komitet wyborczy, który uzyskał mandat lub mandaty w województwie lub w ostatnich wyborach do sejmu utworzyła w tym samym składzie koalicyjny komitet wyborczy, który uzyskał mandat lub mandaty;</w:t>
      </w:r>
    </w:p>
    <w:p w:rsidR="00CD0D67" w:rsidRDefault="00CF4081">
      <w:pPr>
        <w:pStyle w:val="Bodytext20"/>
        <w:numPr>
          <w:ilvl w:val="0"/>
          <w:numId w:val="2"/>
        </w:numPr>
        <w:shd w:val="clear" w:color="auto" w:fill="auto"/>
        <w:tabs>
          <w:tab w:val="left" w:pos="405"/>
        </w:tabs>
        <w:spacing w:after="0" w:line="480" w:lineRule="exact"/>
        <w:ind w:firstLine="0"/>
        <w:jc w:val="left"/>
      </w:pPr>
      <w:r>
        <w:t>reprezentujący pozostałe komitety wyborcze utworzone w wyborach na Prezydenta Rzeczypospolitej Polskiej zarządzonych na dzień 10 maja 2020 r. Pełnomocnik wyborczy lub osoba upoważniona może zgłosić więcej niż jednego kandydata ze wskazaniem ich kolejności. Ta sama osoba może zostać zgłoszona tylko do jednej komisji.</w:t>
      </w:r>
    </w:p>
    <w:p w:rsidR="00CD0D67" w:rsidRDefault="00CF4081">
      <w:pPr>
        <w:pStyle w:val="Bodytext20"/>
        <w:shd w:val="clear" w:color="auto" w:fill="auto"/>
        <w:spacing w:after="0" w:line="480" w:lineRule="exact"/>
        <w:ind w:firstLine="0"/>
        <w:jc w:val="left"/>
      </w:pPr>
      <w:r>
        <w:t>Wyborcy mogą samodzielnie zgłaszać swoje kandydatury na członka komisji. Komisarz wyborczy może powołać ich w skład komisji w przypadku jej uzupełnienia - jeżeli liczba zgłoszonych kandydatów jest mniejsza niż ustawowy skład liczbowy obwodowej komisji wyborczej,</w:t>
      </w:r>
    </w:p>
    <w:p w:rsidR="00CD0D67" w:rsidRDefault="00CF4081">
      <w:pPr>
        <w:pStyle w:val="Bodytext40"/>
        <w:shd w:val="clear" w:color="auto" w:fill="auto"/>
      </w:pPr>
      <w:r>
        <w:rPr>
          <w:rStyle w:val="Bodytext4NotItalic"/>
        </w:rPr>
        <w:t xml:space="preserve">Komisarz uzupełnia skład komisji - jeżeli liczba zgłoszonych kandydatów jest mniejsza niż minimalny skład liczbowy obwodowej komisji wyborczej. </w:t>
      </w:r>
      <w:r>
        <w:t>Szczegółowe informacje dotyczące zgłaszania kandydatów na członków obwodowych komisji wyborczych zawarte są w uchwale Nr 11/2019 Państwowej Komisji Wyborczej z dnia 27 lutego 2019 r. w sprawie sposobu powoływania</w:t>
      </w:r>
    </w:p>
    <w:p w:rsidR="00CD0D67" w:rsidRDefault="00CF4081">
      <w:pPr>
        <w:pStyle w:val="Bodytext40"/>
        <w:shd w:val="clear" w:color="auto" w:fill="auto"/>
        <w:jc w:val="both"/>
      </w:pPr>
      <w:r>
        <w:t xml:space="preserve">obwodowych komisji wyborczych w obwodach głosowania utworzonych w kraju, </w:t>
      </w:r>
      <w:r>
        <w:lastRenderedPageBreak/>
        <w:t>w wyborach do Sejmu Rzeczypospolitej Polskiej i do Senatu Rzeczypospolitej Polskiej, Prezydenta Rzeczypospolitej Polskiej oraz do Parlamentu Europejskiego oraz w uchwale zmieniającej Nr 20/2020 Państwowej Komisji Wyborczej z dnia 17 lutego 2020 r.</w:t>
      </w:r>
    </w:p>
    <w:p w:rsidR="00CD0D67" w:rsidRDefault="00CF4081">
      <w:pPr>
        <w:pStyle w:val="Bodytext20"/>
        <w:shd w:val="clear" w:color="auto" w:fill="auto"/>
        <w:spacing w:after="0" w:line="485" w:lineRule="exact"/>
        <w:ind w:firstLine="0"/>
        <w:jc w:val="both"/>
      </w:pPr>
      <w:r>
        <w:t>Zgłoszenia przyjmuje się na druku zgodnym ze wzorem będącym załącznikiem do wyżej wymienionej uchwały Państwowej Komisji Wyborczej z dnia 17 lutego 2020 r.</w:t>
      </w:r>
    </w:p>
    <w:p w:rsidR="00CD0D67" w:rsidRDefault="00CF4081">
      <w:pPr>
        <w:pStyle w:val="Bodytext20"/>
        <w:shd w:val="clear" w:color="auto" w:fill="auto"/>
        <w:spacing w:after="324" w:line="485" w:lineRule="exact"/>
        <w:ind w:firstLine="0"/>
        <w:jc w:val="left"/>
      </w:pPr>
      <w:r>
        <w:t xml:space="preserve">Uchwała dostępna jest na stronie internetowej PKW: </w:t>
      </w:r>
      <w:hyperlink r:id="rId9" w:history="1">
        <w:r>
          <w:rPr>
            <w:rStyle w:val="Bodytext21"/>
          </w:rPr>
          <w:t>www.pkw.gov.pl</w:t>
        </w:r>
      </w:hyperlink>
      <w:r>
        <w:rPr>
          <w:rStyle w:val="Bodytext22"/>
        </w:rPr>
        <w:t xml:space="preserve"> </w:t>
      </w:r>
      <w:r>
        <w:t>w zakładce wybory i referenda - wybory Prezydenta Rzeczypospolitej Polskiej.</w:t>
      </w:r>
    </w:p>
    <w:p w:rsidR="000F3106" w:rsidRDefault="005B49BE" w:rsidP="005B49BE">
      <w:pPr>
        <w:pStyle w:val="Bodytext20"/>
        <w:shd w:val="clear" w:color="auto" w:fill="auto"/>
        <w:spacing w:after="320"/>
        <w:ind w:firstLine="0"/>
        <w:jc w:val="left"/>
      </w:pPr>
      <w:r>
        <w:t xml:space="preserve">                                                                            </w:t>
      </w:r>
    </w:p>
    <w:p w:rsidR="00CD0D67" w:rsidRDefault="000F3106" w:rsidP="005B49BE">
      <w:pPr>
        <w:pStyle w:val="Bodytext20"/>
        <w:shd w:val="clear" w:color="auto" w:fill="auto"/>
        <w:spacing w:after="320"/>
        <w:ind w:firstLine="0"/>
        <w:jc w:val="left"/>
      </w:pPr>
      <w:r>
        <w:t xml:space="preserve">                                                                             </w:t>
      </w:r>
      <w:r w:rsidR="005B49BE">
        <w:t xml:space="preserve">  Wójt Gminy Brodnica </w:t>
      </w:r>
    </w:p>
    <w:p w:rsidR="00CD0D67" w:rsidRDefault="000F3106" w:rsidP="000F3106">
      <w:pPr>
        <w:pStyle w:val="Bodytext20"/>
        <w:shd w:val="clear" w:color="auto" w:fill="auto"/>
        <w:spacing w:after="0"/>
        <w:ind w:firstLine="0"/>
        <w:jc w:val="left"/>
      </w:pPr>
      <w:r>
        <w:t xml:space="preserve">                                                                                </w:t>
      </w:r>
      <w:bookmarkStart w:id="1" w:name="_GoBack"/>
      <w:bookmarkEnd w:id="1"/>
      <w:r>
        <w:t>/-/</w:t>
      </w:r>
      <w:r w:rsidR="005B49BE">
        <w:t xml:space="preserve"> Adam Zalewski</w:t>
      </w:r>
    </w:p>
    <w:sectPr w:rsidR="00CD0D67">
      <w:pgSz w:w="11900" w:h="16840"/>
      <w:pgMar w:top="1440" w:right="1372" w:bottom="1550" w:left="137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D15" w:rsidRDefault="00B93D15">
      <w:r>
        <w:separator/>
      </w:r>
    </w:p>
  </w:endnote>
  <w:endnote w:type="continuationSeparator" w:id="0">
    <w:p w:rsidR="00B93D15" w:rsidRDefault="00B93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D15" w:rsidRDefault="00B93D15"/>
  </w:footnote>
  <w:footnote w:type="continuationSeparator" w:id="0">
    <w:p w:rsidR="00B93D15" w:rsidRDefault="00B93D1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827D8"/>
    <w:multiLevelType w:val="multilevel"/>
    <w:tmpl w:val="A9C475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5FE17FF"/>
    <w:multiLevelType w:val="multilevel"/>
    <w:tmpl w:val="72C8F7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D67"/>
    <w:rsid w:val="000F3106"/>
    <w:rsid w:val="00596854"/>
    <w:rsid w:val="005B49BE"/>
    <w:rsid w:val="008779AD"/>
    <w:rsid w:val="00AA2337"/>
    <w:rsid w:val="00B93D15"/>
    <w:rsid w:val="00CD0D67"/>
    <w:rsid w:val="00CF4081"/>
    <w:rsid w:val="00F175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color w:val="000000"/>
    </w:rPr>
  </w:style>
  <w:style w:type="paragraph" w:styleId="Nagwek1">
    <w:name w:val="heading 1"/>
    <w:basedOn w:val="Normalny"/>
    <w:next w:val="Normalny"/>
    <w:link w:val="Nagwek1Znak"/>
    <w:uiPriority w:val="9"/>
    <w:qFormat/>
    <w:rsid w:val="00596854"/>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2">
    <w:name w:val="Body text (2)_"/>
    <w:basedOn w:val="Domylnaczcionkaakapitu"/>
    <w:link w:val="Bodytext20"/>
    <w:rPr>
      <w:rFonts w:ascii="Times New Roman" w:eastAsia="Times New Roman" w:hAnsi="Times New Roman" w:cs="Times New Roman"/>
      <w:b w:val="0"/>
      <w:bCs w:val="0"/>
      <w:i w:val="0"/>
      <w:iCs w:val="0"/>
      <w:smallCaps w:val="0"/>
      <w:strike w:val="0"/>
      <w:sz w:val="28"/>
      <w:szCs w:val="28"/>
      <w:u w:val="none"/>
    </w:rPr>
  </w:style>
  <w:style w:type="character" w:customStyle="1" w:styleId="Heading1">
    <w:name w:val="Heading #1_"/>
    <w:basedOn w:val="Domylnaczcionkaakapitu"/>
    <w:link w:val="Heading10"/>
    <w:rPr>
      <w:rFonts w:ascii="Times New Roman" w:eastAsia="Times New Roman" w:hAnsi="Times New Roman" w:cs="Times New Roman"/>
      <w:b/>
      <w:bCs/>
      <w:i w:val="0"/>
      <w:iCs w:val="0"/>
      <w:smallCaps w:val="0"/>
      <w:strike w:val="0"/>
      <w:sz w:val="28"/>
      <w:szCs w:val="28"/>
      <w:u w:val="none"/>
    </w:rPr>
  </w:style>
  <w:style w:type="character" w:customStyle="1" w:styleId="Bodytext3">
    <w:name w:val="Body text (3)_"/>
    <w:basedOn w:val="Domylnaczcionkaakapitu"/>
    <w:link w:val="Bodytext30"/>
    <w:rPr>
      <w:rFonts w:ascii="Times New Roman" w:eastAsia="Times New Roman" w:hAnsi="Times New Roman" w:cs="Times New Roman"/>
      <w:b/>
      <w:bCs/>
      <w:i w:val="0"/>
      <w:iCs w:val="0"/>
      <w:smallCaps w:val="0"/>
      <w:strike w:val="0"/>
      <w:sz w:val="28"/>
      <w:szCs w:val="28"/>
      <w:u w:val="none"/>
    </w:rPr>
  </w:style>
  <w:style w:type="character" w:customStyle="1" w:styleId="Bodytext3NotBold">
    <w:name w:val="Body text (3) + Not Bold"/>
    <w:basedOn w:val="Bodytext3"/>
    <w:rPr>
      <w:rFonts w:ascii="Times New Roman" w:eastAsia="Times New Roman" w:hAnsi="Times New Roman" w:cs="Times New Roman"/>
      <w:b/>
      <w:bCs/>
      <w:i w:val="0"/>
      <w:iCs w:val="0"/>
      <w:smallCaps w:val="0"/>
      <w:strike w:val="0"/>
      <w:color w:val="000000"/>
      <w:spacing w:val="0"/>
      <w:w w:val="100"/>
      <w:position w:val="0"/>
      <w:sz w:val="28"/>
      <w:szCs w:val="28"/>
      <w:u w:val="none"/>
      <w:lang w:val="pl-PL" w:eastAsia="pl-PL" w:bidi="pl-PL"/>
    </w:rPr>
  </w:style>
  <w:style w:type="character" w:customStyle="1" w:styleId="Bodytext31">
    <w:name w:val="Body text (3)"/>
    <w:basedOn w:val="Bodytext3"/>
    <w:rPr>
      <w:rFonts w:ascii="Times New Roman" w:eastAsia="Times New Roman" w:hAnsi="Times New Roman" w:cs="Times New Roman"/>
      <w:b/>
      <w:bCs/>
      <w:i w:val="0"/>
      <w:iCs w:val="0"/>
      <w:smallCaps w:val="0"/>
      <w:strike w:val="0"/>
      <w:color w:val="0000FF"/>
      <w:spacing w:val="0"/>
      <w:w w:val="100"/>
      <w:position w:val="0"/>
      <w:sz w:val="28"/>
      <w:szCs w:val="28"/>
      <w:u w:val="single"/>
      <w:lang w:val="en-US" w:eastAsia="en-US" w:bidi="en-US"/>
    </w:rPr>
  </w:style>
  <w:style w:type="character" w:customStyle="1" w:styleId="Bodytext4">
    <w:name w:val="Body text (4)_"/>
    <w:basedOn w:val="Domylnaczcionkaakapitu"/>
    <w:link w:val="Bodytext40"/>
    <w:rPr>
      <w:rFonts w:ascii="Times New Roman" w:eastAsia="Times New Roman" w:hAnsi="Times New Roman" w:cs="Times New Roman"/>
      <w:b w:val="0"/>
      <w:bCs w:val="0"/>
      <w:i/>
      <w:iCs/>
      <w:smallCaps w:val="0"/>
      <w:strike w:val="0"/>
      <w:sz w:val="28"/>
      <w:szCs w:val="28"/>
      <w:u w:val="none"/>
    </w:rPr>
  </w:style>
  <w:style w:type="character" w:customStyle="1" w:styleId="Bodytext4NotItalic">
    <w:name w:val="Body text (4) + Not Italic"/>
    <w:basedOn w:val="Bodytext4"/>
    <w:rPr>
      <w:rFonts w:ascii="Times New Roman" w:eastAsia="Times New Roman" w:hAnsi="Times New Roman" w:cs="Times New Roman"/>
      <w:b w:val="0"/>
      <w:bCs w:val="0"/>
      <w:i/>
      <w:iCs/>
      <w:smallCaps w:val="0"/>
      <w:strike w:val="0"/>
      <w:color w:val="000000"/>
      <w:spacing w:val="0"/>
      <w:w w:val="100"/>
      <w:position w:val="0"/>
      <w:sz w:val="28"/>
      <w:szCs w:val="28"/>
      <w:u w:val="none"/>
      <w:lang w:val="pl-PL" w:eastAsia="pl-PL" w:bidi="pl-PL"/>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FF"/>
      <w:spacing w:val="0"/>
      <w:w w:val="100"/>
      <w:position w:val="0"/>
      <w:sz w:val="28"/>
      <w:szCs w:val="28"/>
      <w:u w:val="single"/>
      <w:lang w:val="en-US" w:eastAsia="en-US" w:bidi="en-US"/>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FF"/>
      <w:spacing w:val="0"/>
      <w:w w:val="100"/>
      <w:position w:val="0"/>
      <w:sz w:val="28"/>
      <w:szCs w:val="28"/>
      <w:u w:val="none"/>
      <w:lang w:val="en-US" w:eastAsia="en-US" w:bidi="en-US"/>
    </w:rPr>
  </w:style>
  <w:style w:type="paragraph" w:customStyle="1" w:styleId="Bodytext20">
    <w:name w:val="Body text (2)"/>
    <w:basedOn w:val="Normalny"/>
    <w:link w:val="Bodytext2"/>
    <w:pPr>
      <w:shd w:val="clear" w:color="auto" w:fill="FFFFFF"/>
      <w:spacing w:after="660" w:line="310" w:lineRule="exact"/>
      <w:ind w:hanging="360"/>
      <w:jc w:val="right"/>
    </w:pPr>
    <w:rPr>
      <w:rFonts w:ascii="Times New Roman" w:eastAsia="Times New Roman" w:hAnsi="Times New Roman" w:cs="Times New Roman"/>
      <w:sz w:val="28"/>
      <w:szCs w:val="28"/>
    </w:rPr>
  </w:style>
  <w:style w:type="paragraph" w:customStyle="1" w:styleId="Heading10">
    <w:name w:val="Heading #1"/>
    <w:basedOn w:val="Normalny"/>
    <w:link w:val="Heading1"/>
    <w:pPr>
      <w:shd w:val="clear" w:color="auto" w:fill="FFFFFF"/>
      <w:spacing w:before="660" w:after="160" w:line="310" w:lineRule="exact"/>
      <w:outlineLvl w:val="0"/>
    </w:pPr>
    <w:rPr>
      <w:rFonts w:ascii="Times New Roman" w:eastAsia="Times New Roman" w:hAnsi="Times New Roman" w:cs="Times New Roman"/>
      <w:b/>
      <w:bCs/>
      <w:sz w:val="28"/>
      <w:szCs w:val="28"/>
    </w:rPr>
  </w:style>
  <w:style w:type="paragraph" w:customStyle="1" w:styleId="Bodytext30">
    <w:name w:val="Body text (3)"/>
    <w:basedOn w:val="Normalny"/>
    <w:link w:val="Bodytext3"/>
    <w:pPr>
      <w:shd w:val="clear" w:color="auto" w:fill="FFFFFF"/>
      <w:spacing w:before="160" w:after="480" w:line="480" w:lineRule="exact"/>
      <w:jc w:val="both"/>
    </w:pPr>
    <w:rPr>
      <w:rFonts w:ascii="Times New Roman" w:eastAsia="Times New Roman" w:hAnsi="Times New Roman" w:cs="Times New Roman"/>
      <w:b/>
      <w:bCs/>
      <w:sz w:val="28"/>
      <w:szCs w:val="28"/>
    </w:rPr>
  </w:style>
  <w:style w:type="paragraph" w:customStyle="1" w:styleId="Bodytext40">
    <w:name w:val="Body text (4)"/>
    <w:basedOn w:val="Normalny"/>
    <w:link w:val="Bodytext4"/>
    <w:pPr>
      <w:shd w:val="clear" w:color="auto" w:fill="FFFFFF"/>
      <w:spacing w:line="480" w:lineRule="exact"/>
    </w:pPr>
    <w:rPr>
      <w:rFonts w:ascii="Times New Roman" w:eastAsia="Times New Roman" w:hAnsi="Times New Roman" w:cs="Times New Roman"/>
      <w:i/>
      <w:iCs/>
      <w:sz w:val="28"/>
      <w:szCs w:val="28"/>
    </w:rPr>
  </w:style>
  <w:style w:type="character" w:customStyle="1" w:styleId="Nagwek1Znak">
    <w:name w:val="Nagłówek 1 Znak"/>
    <w:basedOn w:val="Domylnaczcionkaakapitu"/>
    <w:link w:val="Nagwek1"/>
    <w:uiPriority w:val="9"/>
    <w:rsid w:val="00596854"/>
    <w:rPr>
      <w:rFonts w:asciiTheme="majorHAnsi" w:eastAsiaTheme="majorEastAsia" w:hAnsiTheme="majorHAnsi" w:cstheme="majorBidi"/>
      <w:b/>
      <w:bCs/>
      <w:color w:val="2F5496" w:themeColor="accent1" w:themeShade="BF"/>
      <w:sz w:val="28"/>
      <w:szCs w:val="28"/>
    </w:rPr>
  </w:style>
  <w:style w:type="paragraph" w:styleId="Nagwek">
    <w:name w:val="header"/>
    <w:basedOn w:val="Normalny"/>
    <w:link w:val="NagwekZnak"/>
    <w:uiPriority w:val="99"/>
    <w:unhideWhenUsed/>
    <w:rsid w:val="00596854"/>
    <w:pPr>
      <w:tabs>
        <w:tab w:val="center" w:pos="4536"/>
        <w:tab w:val="right" w:pos="9072"/>
      </w:tabs>
    </w:pPr>
  </w:style>
  <w:style w:type="character" w:customStyle="1" w:styleId="NagwekZnak">
    <w:name w:val="Nagłówek Znak"/>
    <w:basedOn w:val="Domylnaczcionkaakapitu"/>
    <w:link w:val="Nagwek"/>
    <w:uiPriority w:val="99"/>
    <w:rsid w:val="00596854"/>
    <w:rPr>
      <w:color w:val="000000"/>
    </w:rPr>
  </w:style>
  <w:style w:type="paragraph" w:styleId="Stopka">
    <w:name w:val="footer"/>
    <w:basedOn w:val="Normalny"/>
    <w:link w:val="StopkaZnak"/>
    <w:uiPriority w:val="99"/>
    <w:unhideWhenUsed/>
    <w:rsid w:val="00596854"/>
    <w:pPr>
      <w:tabs>
        <w:tab w:val="center" w:pos="4536"/>
        <w:tab w:val="right" w:pos="9072"/>
      </w:tabs>
    </w:pPr>
  </w:style>
  <w:style w:type="character" w:customStyle="1" w:styleId="StopkaZnak">
    <w:name w:val="Stopka Znak"/>
    <w:basedOn w:val="Domylnaczcionkaakapitu"/>
    <w:link w:val="Stopka"/>
    <w:uiPriority w:val="99"/>
    <w:rsid w:val="00596854"/>
    <w:rPr>
      <w:color w:val="000000"/>
    </w:rPr>
  </w:style>
  <w:style w:type="character" w:styleId="Hipercze">
    <w:name w:val="Hyperlink"/>
    <w:basedOn w:val="Domylnaczcionkaakapitu"/>
    <w:uiPriority w:val="99"/>
    <w:unhideWhenUsed/>
    <w:rsid w:val="005B49B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color w:val="000000"/>
    </w:rPr>
  </w:style>
  <w:style w:type="paragraph" w:styleId="Nagwek1">
    <w:name w:val="heading 1"/>
    <w:basedOn w:val="Normalny"/>
    <w:next w:val="Normalny"/>
    <w:link w:val="Nagwek1Znak"/>
    <w:uiPriority w:val="9"/>
    <w:qFormat/>
    <w:rsid w:val="00596854"/>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2">
    <w:name w:val="Body text (2)_"/>
    <w:basedOn w:val="Domylnaczcionkaakapitu"/>
    <w:link w:val="Bodytext20"/>
    <w:rPr>
      <w:rFonts w:ascii="Times New Roman" w:eastAsia="Times New Roman" w:hAnsi="Times New Roman" w:cs="Times New Roman"/>
      <w:b w:val="0"/>
      <w:bCs w:val="0"/>
      <w:i w:val="0"/>
      <w:iCs w:val="0"/>
      <w:smallCaps w:val="0"/>
      <w:strike w:val="0"/>
      <w:sz w:val="28"/>
      <w:szCs w:val="28"/>
      <w:u w:val="none"/>
    </w:rPr>
  </w:style>
  <w:style w:type="character" w:customStyle="1" w:styleId="Heading1">
    <w:name w:val="Heading #1_"/>
    <w:basedOn w:val="Domylnaczcionkaakapitu"/>
    <w:link w:val="Heading10"/>
    <w:rPr>
      <w:rFonts w:ascii="Times New Roman" w:eastAsia="Times New Roman" w:hAnsi="Times New Roman" w:cs="Times New Roman"/>
      <w:b/>
      <w:bCs/>
      <w:i w:val="0"/>
      <w:iCs w:val="0"/>
      <w:smallCaps w:val="0"/>
      <w:strike w:val="0"/>
      <w:sz w:val="28"/>
      <w:szCs w:val="28"/>
      <w:u w:val="none"/>
    </w:rPr>
  </w:style>
  <w:style w:type="character" w:customStyle="1" w:styleId="Bodytext3">
    <w:name w:val="Body text (3)_"/>
    <w:basedOn w:val="Domylnaczcionkaakapitu"/>
    <w:link w:val="Bodytext30"/>
    <w:rPr>
      <w:rFonts w:ascii="Times New Roman" w:eastAsia="Times New Roman" w:hAnsi="Times New Roman" w:cs="Times New Roman"/>
      <w:b/>
      <w:bCs/>
      <w:i w:val="0"/>
      <w:iCs w:val="0"/>
      <w:smallCaps w:val="0"/>
      <w:strike w:val="0"/>
      <w:sz w:val="28"/>
      <w:szCs w:val="28"/>
      <w:u w:val="none"/>
    </w:rPr>
  </w:style>
  <w:style w:type="character" w:customStyle="1" w:styleId="Bodytext3NotBold">
    <w:name w:val="Body text (3) + Not Bold"/>
    <w:basedOn w:val="Bodytext3"/>
    <w:rPr>
      <w:rFonts w:ascii="Times New Roman" w:eastAsia="Times New Roman" w:hAnsi="Times New Roman" w:cs="Times New Roman"/>
      <w:b/>
      <w:bCs/>
      <w:i w:val="0"/>
      <w:iCs w:val="0"/>
      <w:smallCaps w:val="0"/>
      <w:strike w:val="0"/>
      <w:color w:val="000000"/>
      <w:spacing w:val="0"/>
      <w:w w:val="100"/>
      <w:position w:val="0"/>
      <w:sz w:val="28"/>
      <w:szCs w:val="28"/>
      <w:u w:val="none"/>
      <w:lang w:val="pl-PL" w:eastAsia="pl-PL" w:bidi="pl-PL"/>
    </w:rPr>
  </w:style>
  <w:style w:type="character" w:customStyle="1" w:styleId="Bodytext31">
    <w:name w:val="Body text (3)"/>
    <w:basedOn w:val="Bodytext3"/>
    <w:rPr>
      <w:rFonts w:ascii="Times New Roman" w:eastAsia="Times New Roman" w:hAnsi="Times New Roman" w:cs="Times New Roman"/>
      <w:b/>
      <w:bCs/>
      <w:i w:val="0"/>
      <w:iCs w:val="0"/>
      <w:smallCaps w:val="0"/>
      <w:strike w:val="0"/>
      <w:color w:val="0000FF"/>
      <w:spacing w:val="0"/>
      <w:w w:val="100"/>
      <w:position w:val="0"/>
      <w:sz w:val="28"/>
      <w:szCs w:val="28"/>
      <w:u w:val="single"/>
      <w:lang w:val="en-US" w:eastAsia="en-US" w:bidi="en-US"/>
    </w:rPr>
  </w:style>
  <w:style w:type="character" w:customStyle="1" w:styleId="Bodytext4">
    <w:name w:val="Body text (4)_"/>
    <w:basedOn w:val="Domylnaczcionkaakapitu"/>
    <w:link w:val="Bodytext40"/>
    <w:rPr>
      <w:rFonts w:ascii="Times New Roman" w:eastAsia="Times New Roman" w:hAnsi="Times New Roman" w:cs="Times New Roman"/>
      <w:b w:val="0"/>
      <w:bCs w:val="0"/>
      <w:i/>
      <w:iCs/>
      <w:smallCaps w:val="0"/>
      <w:strike w:val="0"/>
      <w:sz w:val="28"/>
      <w:szCs w:val="28"/>
      <w:u w:val="none"/>
    </w:rPr>
  </w:style>
  <w:style w:type="character" w:customStyle="1" w:styleId="Bodytext4NotItalic">
    <w:name w:val="Body text (4) + Not Italic"/>
    <w:basedOn w:val="Bodytext4"/>
    <w:rPr>
      <w:rFonts w:ascii="Times New Roman" w:eastAsia="Times New Roman" w:hAnsi="Times New Roman" w:cs="Times New Roman"/>
      <w:b w:val="0"/>
      <w:bCs w:val="0"/>
      <w:i/>
      <w:iCs/>
      <w:smallCaps w:val="0"/>
      <w:strike w:val="0"/>
      <w:color w:val="000000"/>
      <w:spacing w:val="0"/>
      <w:w w:val="100"/>
      <w:position w:val="0"/>
      <w:sz w:val="28"/>
      <w:szCs w:val="28"/>
      <w:u w:val="none"/>
      <w:lang w:val="pl-PL" w:eastAsia="pl-PL" w:bidi="pl-PL"/>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FF"/>
      <w:spacing w:val="0"/>
      <w:w w:val="100"/>
      <w:position w:val="0"/>
      <w:sz w:val="28"/>
      <w:szCs w:val="28"/>
      <w:u w:val="single"/>
      <w:lang w:val="en-US" w:eastAsia="en-US" w:bidi="en-US"/>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FF"/>
      <w:spacing w:val="0"/>
      <w:w w:val="100"/>
      <w:position w:val="0"/>
      <w:sz w:val="28"/>
      <w:szCs w:val="28"/>
      <w:u w:val="none"/>
      <w:lang w:val="en-US" w:eastAsia="en-US" w:bidi="en-US"/>
    </w:rPr>
  </w:style>
  <w:style w:type="paragraph" w:customStyle="1" w:styleId="Bodytext20">
    <w:name w:val="Body text (2)"/>
    <w:basedOn w:val="Normalny"/>
    <w:link w:val="Bodytext2"/>
    <w:pPr>
      <w:shd w:val="clear" w:color="auto" w:fill="FFFFFF"/>
      <w:spacing w:after="660" w:line="310" w:lineRule="exact"/>
      <w:ind w:hanging="360"/>
      <w:jc w:val="right"/>
    </w:pPr>
    <w:rPr>
      <w:rFonts w:ascii="Times New Roman" w:eastAsia="Times New Roman" w:hAnsi="Times New Roman" w:cs="Times New Roman"/>
      <w:sz w:val="28"/>
      <w:szCs w:val="28"/>
    </w:rPr>
  </w:style>
  <w:style w:type="paragraph" w:customStyle="1" w:styleId="Heading10">
    <w:name w:val="Heading #1"/>
    <w:basedOn w:val="Normalny"/>
    <w:link w:val="Heading1"/>
    <w:pPr>
      <w:shd w:val="clear" w:color="auto" w:fill="FFFFFF"/>
      <w:spacing w:before="660" w:after="160" w:line="310" w:lineRule="exact"/>
      <w:outlineLvl w:val="0"/>
    </w:pPr>
    <w:rPr>
      <w:rFonts w:ascii="Times New Roman" w:eastAsia="Times New Roman" w:hAnsi="Times New Roman" w:cs="Times New Roman"/>
      <w:b/>
      <w:bCs/>
      <w:sz w:val="28"/>
      <w:szCs w:val="28"/>
    </w:rPr>
  </w:style>
  <w:style w:type="paragraph" w:customStyle="1" w:styleId="Bodytext30">
    <w:name w:val="Body text (3)"/>
    <w:basedOn w:val="Normalny"/>
    <w:link w:val="Bodytext3"/>
    <w:pPr>
      <w:shd w:val="clear" w:color="auto" w:fill="FFFFFF"/>
      <w:spacing w:before="160" w:after="480" w:line="480" w:lineRule="exact"/>
      <w:jc w:val="both"/>
    </w:pPr>
    <w:rPr>
      <w:rFonts w:ascii="Times New Roman" w:eastAsia="Times New Roman" w:hAnsi="Times New Roman" w:cs="Times New Roman"/>
      <w:b/>
      <w:bCs/>
      <w:sz w:val="28"/>
      <w:szCs w:val="28"/>
    </w:rPr>
  </w:style>
  <w:style w:type="paragraph" w:customStyle="1" w:styleId="Bodytext40">
    <w:name w:val="Body text (4)"/>
    <w:basedOn w:val="Normalny"/>
    <w:link w:val="Bodytext4"/>
    <w:pPr>
      <w:shd w:val="clear" w:color="auto" w:fill="FFFFFF"/>
      <w:spacing w:line="480" w:lineRule="exact"/>
    </w:pPr>
    <w:rPr>
      <w:rFonts w:ascii="Times New Roman" w:eastAsia="Times New Roman" w:hAnsi="Times New Roman" w:cs="Times New Roman"/>
      <w:i/>
      <w:iCs/>
      <w:sz w:val="28"/>
      <w:szCs w:val="28"/>
    </w:rPr>
  </w:style>
  <w:style w:type="character" w:customStyle="1" w:styleId="Nagwek1Znak">
    <w:name w:val="Nagłówek 1 Znak"/>
    <w:basedOn w:val="Domylnaczcionkaakapitu"/>
    <w:link w:val="Nagwek1"/>
    <w:uiPriority w:val="9"/>
    <w:rsid w:val="00596854"/>
    <w:rPr>
      <w:rFonts w:asciiTheme="majorHAnsi" w:eastAsiaTheme="majorEastAsia" w:hAnsiTheme="majorHAnsi" w:cstheme="majorBidi"/>
      <w:b/>
      <w:bCs/>
      <w:color w:val="2F5496" w:themeColor="accent1" w:themeShade="BF"/>
      <w:sz w:val="28"/>
      <w:szCs w:val="28"/>
    </w:rPr>
  </w:style>
  <w:style w:type="paragraph" w:styleId="Nagwek">
    <w:name w:val="header"/>
    <w:basedOn w:val="Normalny"/>
    <w:link w:val="NagwekZnak"/>
    <w:uiPriority w:val="99"/>
    <w:unhideWhenUsed/>
    <w:rsid w:val="00596854"/>
    <w:pPr>
      <w:tabs>
        <w:tab w:val="center" w:pos="4536"/>
        <w:tab w:val="right" w:pos="9072"/>
      </w:tabs>
    </w:pPr>
  </w:style>
  <w:style w:type="character" w:customStyle="1" w:styleId="NagwekZnak">
    <w:name w:val="Nagłówek Znak"/>
    <w:basedOn w:val="Domylnaczcionkaakapitu"/>
    <w:link w:val="Nagwek"/>
    <w:uiPriority w:val="99"/>
    <w:rsid w:val="00596854"/>
    <w:rPr>
      <w:color w:val="000000"/>
    </w:rPr>
  </w:style>
  <w:style w:type="paragraph" w:styleId="Stopka">
    <w:name w:val="footer"/>
    <w:basedOn w:val="Normalny"/>
    <w:link w:val="StopkaZnak"/>
    <w:uiPriority w:val="99"/>
    <w:unhideWhenUsed/>
    <w:rsid w:val="00596854"/>
    <w:pPr>
      <w:tabs>
        <w:tab w:val="center" w:pos="4536"/>
        <w:tab w:val="right" w:pos="9072"/>
      </w:tabs>
    </w:pPr>
  </w:style>
  <w:style w:type="character" w:customStyle="1" w:styleId="StopkaZnak">
    <w:name w:val="Stopka Znak"/>
    <w:basedOn w:val="Domylnaczcionkaakapitu"/>
    <w:link w:val="Stopka"/>
    <w:uiPriority w:val="99"/>
    <w:rsid w:val="00596854"/>
    <w:rPr>
      <w:color w:val="000000"/>
    </w:rPr>
  </w:style>
  <w:style w:type="character" w:styleId="Hipercze">
    <w:name w:val="Hyperlink"/>
    <w:basedOn w:val="Domylnaczcionkaakapitu"/>
    <w:uiPriority w:val="99"/>
    <w:unhideWhenUsed/>
    <w:rsid w:val="005B49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brodnica.ug.gov.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kw.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611</Words>
  <Characters>3670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Slawek_Cz</dc:creator>
  <cp:lastModifiedBy>KarbowskaM</cp:lastModifiedBy>
  <cp:revision>7</cp:revision>
  <cp:lastPrinted>2020-03-30T10:43:00Z</cp:lastPrinted>
  <dcterms:created xsi:type="dcterms:W3CDTF">2020-03-30T10:34:00Z</dcterms:created>
  <dcterms:modified xsi:type="dcterms:W3CDTF">2020-03-30T10:56:00Z</dcterms:modified>
</cp:coreProperties>
</file>