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Brodnica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Tomek Królak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Maria Zabłotna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Elżbieta Lewandowicz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Górska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Katarzyna Florkiewicz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Zygmunt Rychlewski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Maciej Michał Popławski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Zygmunt Tyburski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Anita Gabriela Nowakowska-Kryszpin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Rzymska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Laskowski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